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Дошкольная образовательная автономная некоммерческая организация</w:t>
      </w: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«Православный детский сад «Введенский»</w:t>
      </w: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5C4E0D" w:rsidRPr="005C4E0D" w:rsidRDefault="005C4E0D" w:rsidP="005C4E0D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C4E0D">
        <w:rPr>
          <w:rFonts w:ascii="Times New Roman" w:eastAsia="Times New Roman" w:hAnsi="Times New Roman"/>
          <w:b/>
          <w:bCs/>
          <w:color w:val="400000"/>
          <w:sz w:val="36"/>
          <w:szCs w:val="36"/>
          <w:bdr w:val="none" w:sz="0" w:space="0" w:color="auto" w:frame="1"/>
          <w:lang w:eastAsia="ru-RU"/>
        </w:rPr>
        <w:t>«Здоровые ножки» Плоскостопие. Как его выявить?</w:t>
      </w: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Подготовила:</w:t>
      </w:r>
    </w:p>
    <w:p w:rsidR="005C4E0D" w:rsidRDefault="005C4E0D" w:rsidP="005C4E0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инструктор по физической культуре</w:t>
      </w:r>
    </w:p>
    <w:p w:rsidR="005C4E0D" w:rsidRDefault="005C4E0D" w:rsidP="005C4E0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Иванова О. В. </w:t>
      </w: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4E0D" w:rsidRDefault="005C4E0D" w:rsidP="005C4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февраль, 2025</w:t>
      </w:r>
    </w:p>
    <w:p w:rsidR="005C4E0D" w:rsidRPr="005C4E0D" w:rsidRDefault="005C4E0D" w:rsidP="005C4E0D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>Уважаемые  родители!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Показателем здоровья,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имеющим тесную связь с физическим развитием ребенка, является состояние его стопы. Чтобы ребенок мог ходить, бегать, прыгать без ограничений, его ног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и должны быть здоровы. Мы предла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гаем  вам провести в домашних условиях исследование отпечатков стопы вашего ребенка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плантографию</w:t>
      </w:r>
      <w:proofErr w:type="spellEnd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Для этого воз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ь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мите несколько чистых листов писчей бумаги (желательно шероховатой, чтобы отпечатки были более четкими) и приготов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ь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те водный раствор зеленки либо гуашевую краску, разведенную до консистенции молока.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Посадите ребенка на низкий стул и при помощи ватного тампона нанесите на стопы ребенка одно из этих красящих веществ. Взяв ребенка за обе руки, предложите встать одновременно двумя ногами на лист бумаги. Повторите процедуру два-три раза до получения отчетлив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ых отпечатков стопы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. Можно просто намочить ноги ребенка и обвести карандашом</w:t>
      </w:r>
      <w:r w:rsidR="003F7CCC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,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получившийся на бумаге контур.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Воз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ь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мите карандаш и линейку и прочертите две лини</w:t>
      </w:r>
      <w:bookmarkStart w:id="0" w:name="_GoBack"/>
      <w:bookmarkEnd w:id="0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и. Первая линия соединяет центр пятки с промежутком между вторым и третьим пальцами ноги. Вторая линия проводится от центра пятки до центра большого пальца. Если обе линии расположены внутри отпечатка стоп</w:t>
      </w:r>
      <w:proofErr w:type="gramStart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стопа плоская; если первая линия проходит внутри отпечатка- стопа уплощенная; если контур отпечатка в средней части не перекрывает эти линии- стопа нормальная.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Другие признаки плоскостопия; боли в голеностопном суставе или икроножных мышцах (характерно для теплого периода года, когда ребенок много двигается); тяжелая, косолапая походка; обувь, сношение с одной стороны.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Что надо знать, если у вашего ре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бенка обнаружилось плоскостопие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?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-Следует обязательно проконсультироваться с врачом-ортопедом детской поликлиники.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-Плоскостопи</w:t>
      </w:r>
      <w:proofErr w:type="gramStart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это дефект строения стопы, который встречается у детей чаще, чем любой другой дефект.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-При плоскостопии свод стопы недостаточно прочен и не о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бразует правильного изгиба. В ре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зультате, когда ребенок стоит, вся поверхность стопы прилегает к полу.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-Врачи выделяют период от рождения до 4 лет, когда у всех детей отмечается физиологическое плоскостопие, которое к 5 годам должно пройти. Если вашему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ребенку 5,5 лет, а стопа всё еще плоская, можно говорить об истинном плоскостопии.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>-Причиной плоскостопия обычно является слабость мышц и связок стопы,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избыточная масса тела, рахит, иногда наследственная предрасположенность или неправильное развитие некоторых плюсневых костей.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Ношение неподходящей обуви (излишне узкой или свободной, без жесткого фиксированного задника; без эластичной подошвы, без каблука или с каблуком,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превышающим 1см) не может вызвать плоскостопия у детей с нормальной стопой. Но если у ребенка есть хотя бы незначительное уплощение свода стопы,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то такая обувь сделает плоскостопие более выраженным.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Для профилактики и коррекции плоскостопия существуют специальные несложные упражнения. Следует помнить, что выполнение корригирующих упражнений вместе с ребенком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поддержит его интерес к лечению и даст большой эффект.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Упражнения, рекомендуемые детям с плоскостопием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Ходьба летом босиком по песку, камешкам,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траве; дома босиком по шершавой поверхности,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например, по ворсистому или массажному коврику; топтание в тазике, наполнен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н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ому раскрывшимися еловыми 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шишками,- мощный фактор предупре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ждения плоскостопия.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Собирания пальцами босых ног с пола или ковра небольших предметов и шариков. Можно устроить семейные соревнования; кто больше перенесет пальцами ног элементов ЛЕГО на свой коврик или кто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больше соберет шариков в миску и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д.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Хождение на пятках, не </w:t>
      </w:r>
      <w:proofErr w:type="gramStart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касаясь</w:t>
      </w:r>
      <w:proofErr w:type="gramEnd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пола пальцами и подошвой.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Хождение по гимнастической палке, лежащей на полу, боком приставным шагом.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Хождение на внешней стороне стопы.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«Мельница». Сидя н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а коврике (ноги вытянуты </w:t>
      </w:r>
      <w:proofErr w:type="gramStart"/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вперед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ребенок производит круговые движения ступнями в разных направлениях.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«Художник». Рисование карандашом, зажатым пальцами левой (правой) ноги, на листе бумаги, который придерживается другой ногой.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«Утюжки». Сидя на полу потирать стопой правой ноги стопу левой ноги и наоборот.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Производить скользящие движения стопами ног по голеням, затем</w:t>
      </w:r>
      <w:r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- круговые движения.</w:t>
      </w:r>
    </w:p>
    <w:p w:rsidR="005C4E0D" w:rsidRPr="005C4E0D" w:rsidRDefault="005C4E0D" w:rsidP="005C4E0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E0D">
        <w:rPr>
          <w:rFonts w:ascii="Times New Roman" w:eastAsia="Times New Roman" w:hAnsi="Times New Roman"/>
          <w:color w:val="400000"/>
          <w:sz w:val="28"/>
          <w:szCs w:val="28"/>
          <w:bdr w:val="none" w:sz="0" w:space="0" w:color="auto" w:frame="1"/>
          <w:lang w:eastAsia="ru-RU"/>
        </w:rPr>
        <w:t>Попеременное катание ногами деревянных или резиновых шипованных мячей (валиков) по полу в течение трех минут.</w:t>
      </w:r>
    </w:p>
    <w:p w:rsidR="00721ABA" w:rsidRPr="005C4E0D" w:rsidRDefault="003F7CCC" w:rsidP="005C4E0D">
      <w:pPr>
        <w:ind w:firstLine="709"/>
        <w:rPr>
          <w:rFonts w:ascii="Times New Roman" w:hAnsi="Times New Roman"/>
          <w:sz w:val="28"/>
          <w:szCs w:val="28"/>
        </w:rPr>
      </w:pPr>
    </w:p>
    <w:sectPr w:rsidR="00721ABA" w:rsidRPr="005C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86"/>
    <w:rsid w:val="003F7CCC"/>
    <w:rsid w:val="00432329"/>
    <w:rsid w:val="005C4E0D"/>
    <w:rsid w:val="008E3B8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2025-01-28T15:23:00Z</dcterms:created>
  <dcterms:modified xsi:type="dcterms:W3CDTF">2025-01-28T15:36:00Z</dcterms:modified>
</cp:coreProperties>
</file>